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20" w:rsidRDefault="003C7E20" w:rsidP="003C7E20">
      <w:pPr>
        <w:shd w:val="clear" w:color="auto" w:fill="FFFFFF"/>
        <w:spacing w:after="75" w:line="648" w:lineRule="atLeast"/>
        <w:textAlignment w:val="baseline"/>
        <w:outlineLvl w:val="0"/>
        <w:rPr>
          <w:rFonts w:ascii="inherit" w:eastAsia="Times New Roman" w:hAnsi="inherit" w:cs="Times New Roman"/>
          <w:b/>
          <w:bCs/>
          <w:color w:val="252525"/>
          <w:spacing w:val="2"/>
          <w:kern w:val="36"/>
          <w:sz w:val="54"/>
          <w:szCs w:val="54"/>
        </w:rPr>
      </w:pPr>
      <w:r>
        <w:rPr>
          <w:rFonts w:ascii="inherit" w:eastAsia="Times New Roman" w:hAnsi="inherit" w:cs="Times New Roman"/>
          <w:b/>
          <w:bCs/>
          <w:noProof/>
          <w:color w:val="252525"/>
          <w:spacing w:val="2"/>
          <w:kern w:val="36"/>
          <w:sz w:val="54"/>
          <w:szCs w:val="54"/>
        </w:rPr>
        <w:drawing>
          <wp:anchor distT="0" distB="0" distL="114300" distR="114300" simplePos="0" relativeHeight="251659264" behindDoc="1" locked="0" layoutInCell="1" allowOverlap="1">
            <wp:simplePos x="0" y="0"/>
            <wp:positionH relativeFrom="column">
              <wp:posOffset>142875</wp:posOffset>
            </wp:positionH>
            <wp:positionV relativeFrom="paragraph">
              <wp:posOffset>0</wp:posOffset>
            </wp:positionV>
            <wp:extent cx="2333625" cy="1266825"/>
            <wp:effectExtent l="19050" t="0" r="9525" b="0"/>
            <wp:wrapTight wrapText="bothSides">
              <wp:wrapPolygon edited="0">
                <wp:start x="-176" y="0"/>
                <wp:lineTo x="-176" y="21438"/>
                <wp:lineTo x="21688" y="21438"/>
                <wp:lineTo x="21688" y="0"/>
                <wp:lineTo x="-176" y="0"/>
              </wp:wrapPolygon>
            </wp:wrapTight>
            <wp:docPr id="2" name="1 Resim" descr="habertu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turk-logo.png"/>
                    <pic:cNvPicPr/>
                  </pic:nvPicPr>
                  <pic:blipFill>
                    <a:blip r:embed="rId4" cstate="print"/>
                    <a:stretch>
                      <a:fillRect/>
                    </a:stretch>
                  </pic:blipFill>
                  <pic:spPr>
                    <a:xfrm>
                      <a:off x="0" y="0"/>
                      <a:ext cx="2333625" cy="1266825"/>
                    </a:xfrm>
                    <a:prstGeom prst="rect">
                      <a:avLst/>
                    </a:prstGeom>
                  </pic:spPr>
                </pic:pic>
              </a:graphicData>
            </a:graphic>
          </wp:anchor>
        </w:drawing>
      </w:r>
      <w:r>
        <w:rPr>
          <w:rFonts w:ascii="inherit" w:eastAsia="Times New Roman" w:hAnsi="inherit" w:cs="Times New Roman"/>
          <w:b/>
          <w:bCs/>
          <w:color w:val="252525"/>
          <w:spacing w:val="2"/>
          <w:kern w:val="36"/>
          <w:sz w:val="54"/>
          <w:szCs w:val="54"/>
        </w:rPr>
        <w:t xml:space="preserve"> </w:t>
      </w:r>
      <w:r w:rsidRPr="003C7E20">
        <w:rPr>
          <w:rFonts w:ascii="inherit" w:eastAsia="Times New Roman" w:hAnsi="inherit" w:cs="Times New Roman"/>
          <w:b/>
          <w:bCs/>
          <w:color w:val="252525"/>
          <w:spacing w:val="2"/>
          <w:kern w:val="36"/>
          <w:sz w:val="54"/>
          <w:szCs w:val="54"/>
        </w:rPr>
        <w:t>Aydın’da geleneksel 4. ‘RAM Günleri’ başladı</w:t>
      </w:r>
    </w:p>
    <w:p w:rsidR="003C7E20" w:rsidRPr="003C7E20" w:rsidRDefault="003C7E20" w:rsidP="003C7E20">
      <w:pPr>
        <w:shd w:val="clear" w:color="auto" w:fill="FFFFFF"/>
        <w:spacing w:after="75" w:line="648" w:lineRule="atLeast"/>
        <w:ind w:left="7080"/>
        <w:textAlignment w:val="baseline"/>
        <w:outlineLvl w:val="0"/>
        <w:rPr>
          <w:rFonts w:ascii="inherit" w:eastAsia="Times New Roman" w:hAnsi="inherit" w:cs="Times New Roman"/>
          <w:b/>
          <w:bCs/>
          <w:color w:val="252525"/>
          <w:spacing w:val="2"/>
          <w:kern w:val="36"/>
          <w:sz w:val="54"/>
          <w:szCs w:val="54"/>
        </w:rPr>
      </w:pPr>
      <w:r w:rsidRPr="003C7E20">
        <w:rPr>
          <w:rFonts w:ascii="Times New Roman" w:eastAsia="Times New Roman" w:hAnsi="Times New Roman" w:cs="Times New Roman"/>
          <w:color w:val="333333"/>
          <w:sz w:val="27"/>
        </w:rPr>
        <w:t>26 Mart 2019 Salı,</w:t>
      </w:r>
      <w:r w:rsidRPr="003C7E20">
        <w:rPr>
          <w:rFonts w:ascii="Times New Roman" w:eastAsia="Times New Roman" w:hAnsi="Times New Roman" w:cs="Times New Roman"/>
          <w:b/>
          <w:bCs/>
          <w:color w:val="333333"/>
          <w:sz w:val="27"/>
        </w:rPr>
        <w:t> İHA</w:t>
      </w:r>
    </w:p>
    <w:p w:rsidR="003C7E20" w:rsidRPr="003C7E20" w:rsidRDefault="003C7E20" w:rsidP="003C7E20">
      <w:pPr>
        <w:shd w:val="clear" w:color="auto" w:fill="FFFFFF"/>
        <w:spacing w:after="75" w:line="648" w:lineRule="atLeast"/>
        <w:textAlignment w:val="baseline"/>
        <w:outlineLvl w:val="0"/>
        <w:rPr>
          <w:rFonts w:ascii="inherit" w:eastAsia="Times New Roman" w:hAnsi="inherit" w:cs="Times New Roman"/>
          <w:b/>
          <w:bCs/>
          <w:color w:val="252525"/>
          <w:spacing w:val="2"/>
          <w:kern w:val="36"/>
          <w:sz w:val="54"/>
          <w:szCs w:val="54"/>
        </w:rPr>
      </w:pPr>
    </w:p>
    <w:p w:rsidR="003C7E20" w:rsidRDefault="003C7E20" w:rsidP="003C7E20">
      <w:pPr>
        <w:shd w:val="clear" w:color="auto" w:fill="FFFFFF"/>
        <w:spacing w:after="75" w:line="273" w:lineRule="atLeast"/>
        <w:ind w:firstLine="708"/>
        <w:jc w:val="both"/>
        <w:textAlignment w:val="baseline"/>
        <w:outlineLvl w:val="1"/>
        <w:rPr>
          <w:rFonts w:ascii="Times New Roman" w:eastAsia="Times New Roman" w:hAnsi="Times New Roman" w:cs="Times New Roman"/>
          <w:b/>
          <w:bCs/>
          <w:color w:val="333333"/>
          <w:sz w:val="36"/>
          <w:szCs w:val="36"/>
        </w:rPr>
      </w:pPr>
      <w:proofErr w:type="gramStart"/>
      <w:r w:rsidRPr="003C7E20">
        <w:rPr>
          <w:rFonts w:ascii="Times New Roman" w:eastAsia="Times New Roman" w:hAnsi="Times New Roman" w:cs="Times New Roman"/>
          <w:b/>
          <w:bCs/>
          <w:color w:val="333333"/>
          <w:sz w:val="36"/>
          <w:szCs w:val="36"/>
        </w:rPr>
        <w:t xml:space="preserve">Aydın'da Hacı </w:t>
      </w:r>
      <w:proofErr w:type="spellStart"/>
      <w:r w:rsidRPr="003C7E20">
        <w:rPr>
          <w:rFonts w:ascii="Times New Roman" w:eastAsia="Times New Roman" w:hAnsi="Times New Roman" w:cs="Times New Roman"/>
          <w:b/>
          <w:bCs/>
          <w:color w:val="333333"/>
          <w:sz w:val="36"/>
          <w:szCs w:val="36"/>
        </w:rPr>
        <w:t>Kadriye</w:t>
      </w:r>
      <w:proofErr w:type="spellEnd"/>
      <w:r w:rsidRPr="003C7E20">
        <w:rPr>
          <w:rFonts w:ascii="Times New Roman" w:eastAsia="Times New Roman" w:hAnsi="Times New Roman" w:cs="Times New Roman"/>
          <w:b/>
          <w:bCs/>
          <w:color w:val="333333"/>
          <w:sz w:val="36"/>
          <w:szCs w:val="36"/>
        </w:rPr>
        <w:t xml:space="preserve"> </w:t>
      </w:r>
      <w:proofErr w:type="spellStart"/>
      <w:r w:rsidRPr="003C7E20">
        <w:rPr>
          <w:rFonts w:ascii="Times New Roman" w:eastAsia="Times New Roman" w:hAnsi="Times New Roman" w:cs="Times New Roman"/>
          <w:b/>
          <w:bCs/>
          <w:color w:val="333333"/>
          <w:sz w:val="36"/>
          <w:szCs w:val="36"/>
        </w:rPr>
        <w:t>Arslan</w:t>
      </w:r>
      <w:proofErr w:type="spellEnd"/>
      <w:r w:rsidRPr="003C7E20">
        <w:rPr>
          <w:rFonts w:ascii="Times New Roman" w:eastAsia="Times New Roman" w:hAnsi="Times New Roman" w:cs="Times New Roman"/>
          <w:b/>
          <w:bCs/>
          <w:color w:val="333333"/>
          <w:sz w:val="36"/>
          <w:szCs w:val="36"/>
        </w:rPr>
        <w:t xml:space="preserve"> Rehberlik ve Araştırma Merkezi çalışma bölgesi ilçeleri olan Efeler, İncirliova, Koçarlı, Çine, Köşk ve Karpuzlu ilçelerindeki Resmi ve Özel okullarda görevli 250 Psikolojik Danışman, 150 Özel Eğitim Öğretmeni ile ADÜ PDR Bölümü öğrencileri bu yıl 4.'</w:t>
      </w:r>
      <w:proofErr w:type="spellStart"/>
      <w:r w:rsidRPr="003C7E20">
        <w:rPr>
          <w:rFonts w:ascii="Times New Roman" w:eastAsia="Times New Roman" w:hAnsi="Times New Roman" w:cs="Times New Roman"/>
          <w:b/>
          <w:bCs/>
          <w:color w:val="333333"/>
          <w:sz w:val="36"/>
          <w:szCs w:val="36"/>
        </w:rPr>
        <w:t>sü</w:t>
      </w:r>
      <w:proofErr w:type="spellEnd"/>
      <w:r w:rsidRPr="003C7E20">
        <w:rPr>
          <w:rFonts w:ascii="Times New Roman" w:eastAsia="Times New Roman" w:hAnsi="Times New Roman" w:cs="Times New Roman"/>
          <w:b/>
          <w:bCs/>
          <w:color w:val="333333"/>
          <w:sz w:val="36"/>
          <w:szCs w:val="36"/>
        </w:rPr>
        <w:t xml:space="preserve"> gerçekleştirilen Rehberlik Araştırma Merkezi (RAM) günleri etkinlikler</w:t>
      </w:r>
      <w:r>
        <w:rPr>
          <w:rFonts w:ascii="Times New Roman" w:eastAsia="Times New Roman" w:hAnsi="Times New Roman" w:cs="Times New Roman"/>
          <w:b/>
          <w:bCs/>
          <w:color w:val="333333"/>
          <w:sz w:val="36"/>
          <w:szCs w:val="36"/>
        </w:rPr>
        <w:t>i kapsamında bir araya geliyor.</w:t>
      </w:r>
      <w:proofErr w:type="gramEnd"/>
    </w:p>
    <w:p w:rsidR="003C7E20" w:rsidRPr="003C7E20" w:rsidRDefault="003C7E20" w:rsidP="003C7E20">
      <w:pPr>
        <w:shd w:val="clear" w:color="auto" w:fill="FFFFFF"/>
        <w:spacing w:after="75" w:line="273" w:lineRule="atLeast"/>
        <w:ind w:firstLine="708"/>
        <w:jc w:val="both"/>
        <w:textAlignment w:val="baseline"/>
        <w:outlineLvl w:val="1"/>
        <w:rPr>
          <w:rFonts w:ascii="Times New Roman" w:eastAsia="Times New Roman" w:hAnsi="Times New Roman" w:cs="Times New Roman"/>
          <w:b/>
          <w:bCs/>
          <w:color w:val="333333"/>
          <w:sz w:val="36"/>
          <w:szCs w:val="36"/>
        </w:rPr>
      </w:pPr>
      <w:r w:rsidRPr="003C7E20">
        <w:rPr>
          <w:rFonts w:ascii="Times New Roman" w:eastAsia="Times New Roman" w:hAnsi="Times New Roman" w:cs="Times New Roman"/>
          <w:b/>
          <w:bCs/>
          <w:color w:val="333333"/>
          <w:sz w:val="36"/>
          <w:szCs w:val="36"/>
        </w:rPr>
        <w:t>İlk gün gerçekleştirilen konferans, öğretmenlerin yanı sıra akademik çevrelerin ve halkın da ilgisini çekerek 650 kişilik bir katılımcı ile gerçekleştirildi</w:t>
      </w:r>
      <w:r>
        <w:rPr>
          <w:rFonts w:ascii="Times New Roman" w:eastAsia="Times New Roman" w:hAnsi="Times New Roman" w:cs="Times New Roman"/>
          <w:b/>
          <w:bCs/>
          <w:color w:val="333333"/>
          <w:sz w:val="36"/>
          <w:szCs w:val="36"/>
        </w:rPr>
        <w:t>.</w:t>
      </w:r>
    </w:p>
    <w:p w:rsidR="003C7E20" w:rsidRDefault="003C7E20"/>
    <w:p w:rsidR="003C7E20" w:rsidRDefault="003C7E20" w:rsidP="003C7E20">
      <w:pPr>
        <w:ind w:firstLine="708"/>
        <w:jc w:val="both"/>
        <w:rPr>
          <w:color w:val="525252"/>
          <w:spacing w:val="3"/>
          <w:sz w:val="26"/>
          <w:szCs w:val="26"/>
          <w:shd w:val="clear" w:color="auto" w:fill="FFFFFF"/>
        </w:rPr>
      </w:pPr>
      <w:r>
        <w:rPr>
          <w:noProof/>
          <w:color w:val="525252"/>
          <w:spacing w:val="3"/>
          <w:sz w:val="26"/>
          <w:szCs w:val="26"/>
        </w:rPr>
        <w:drawing>
          <wp:anchor distT="0" distB="0" distL="114300" distR="114300" simplePos="0" relativeHeight="251658240" behindDoc="1" locked="0" layoutInCell="1" allowOverlap="1">
            <wp:simplePos x="0" y="0"/>
            <wp:positionH relativeFrom="column">
              <wp:posOffset>28575</wp:posOffset>
            </wp:positionH>
            <wp:positionV relativeFrom="paragraph">
              <wp:posOffset>107315</wp:posOffset>
            </wp:positionV>
            <wp:extent cx="3882390" cy="2562225"/>
            <wp:effectExtent l="19050" t="0" r="3810" b="0"/>
            <wp:wrapTight wrapText="bothSides">
              <wp:wrapPolygon edited="0">
                <wp:start x="-106" y="0"/>
                <wp:lineTo x="-106" y="21520"/>
                <wp:lineTo x="21621" y="21520"/>
                <wp:lineTo x="21621" y="0"/>
                <wp:lineTo x="-106" y="0"/>
              </wp:wrapPolygon>
            </wp:wrapTight>
            <wp:docPr id="1" name="0 Resim" descr="67848526_62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8526_620x410.jpg"/>
                    <pic:cNvPicPr/>
                  </pic:nvPicPr>
                  <pic:blipFill>
                    <a:blip r:embed="rId5"/>
                    <a:stretch>
                      <a:fillRect/>
                    </a:stretch>
                  </pic:blipFill>
                  <pic:spPr>
                    <a:xfrm>
                      <a:off x="0" y="0"/>
                      <a:ext cx="3882390" cy="2562225"/>
                    </a:xfrm>
                    <a:prstGeom prst="rect">
                      <a:avLst/>
                    </a:prstGeom>
                  </pic:spPr>
                </pic:pic>
              </a:graphicData>
            </a:graphic>
          </wp:anchor>
        </w:drawing>
      </w:r>
      <w:r>
        <w:rPr>
          <w:color w:val="525252"/>
          <w:spacing w:val="3"/>
          <w:sz w:val="26"/>
          <w:szCs w:val="26"/>
          <w:shd w:val="clear" w:color="auto" w:fill="FFFFFF"/>
        </w:rPr>
        <w:t xml:space="preserve">Bu yıl 25 Mart08 Nisan 2019 tarihleri arasında sürecek olan etkinlikler, konferans ve seminerler ile devam edecek. RAM Müdürü Tayfun Çağlayan, bu yıl dördüncüsünü gerçekleştirdikleri “RAM Günleri” haftasına yönelik etkinliklerin önümüzdeki yıllarda daha da zenginleşerek büyüyeceğini belirtti. Yapılan bu çalışma </w:t>
      </w:r>
      <w:proofErr w:type="gramStart"/>
      <w:r>
        <w:rPr>
          <w:color w:val="525252"/>
          <w:spacing w:val="3"/>
          <w:sz w:val="26"/>
          <w:szCs w:val="26"/>
          <w:shd w:val="clear" w:color="auto" w:fill="FFFFFF"/>
        </w:rPr>
        <w:t>ile,</w:t>
      </w:r>
      <w:proofErr w:type="gramEnd"/>
      <w:r>
        <w:rPr>
          <w:color w:val="525252"/>
          <w:spacing w:val="3"/>
          <w:sz w:val="26"/>
          <w:szCs w:val="26"/>
          <w:shd w:val="clear" w:color="auto" w:fill="FFFFFF"/>
        </w:rPr>
        <w:t xml:space="preserve"> rehberlik faaliyetlerinin ve özel eğitim çalışmalarının artık Aydın’da daha sistemli bir şekilde yürütülmesinin hedeflendiği belirtildi.</w:t>
      </w:r>
    </w:p>
    <w:p w:rsidR="003C7E20" w:rsidRDefault="003C7E20" w:rsidP="003C7E20">
      <w:pPr>
        <w:ind w:firstLine="708"/>
        <w:jc w:val="both"/>
      </w:pPr>
      <w:r>
        <w:rPr>
          <w:color w:val="525252"/>
          <w:spacing w:val="3"/>
          <w:sz w:val="26"/>
          <w:szCs w:val="26"/>
          <w:shd w:val="clear" w:color="auto" w:fill="FFFFFF"/>
        </w:rPr>
        <w:t xml:space="preserve">RAM Günleri Haftası kapsamında düzenlenecek faaliyetler arasında, Prof. Dr. Bengi Semerci tarafından “Çocuk Aile ve Okul Arasında Denge Kurmak” konulu konferans, Hacettepe Üniversitesi </w:t>
      </w:r>
      <w:proofErr w:type="spellStart"/>
      <w:r>
        <w:rPr>
          <w:color w:val="525252"/>
          <w:spacing w:val="3"/>
          <w:sz w:val="26"/>
          <w:szCs w:val="26"/>
          <w:shd w:val="clear" w:color="auto" w:fill="FFFFFF"/>
        </w:rPr>
        <w:t>Öğr</w:t>
      </w:r>
      <w:proofErr w:type="spellEnd"/>
      <w:r>
        <w:rPr>
          <w:color w:val="525252"/>
          <w:spacing w:val="3"/>
          <w:sz w:val="26"/>
          <w:szCs w:val="26"/>
          <w:shd w:val="clear" w:color="auto" w:fill="FFFFFF"/>
        </w:rPr>
        <w:t xml:space="preserve">. Gör. Dilek Avcı tarafından “Yakın İlişkiler ve Sınırlar” konulu konferans, Uzman </w:t>
      </w:r>
      <w:proofErr w:type="spellStart"/>
      <w:r>
        <w:rPr>
          <w:color w:val="525252"/>
          <w:spacing w:val="3"/>
          <w:sz w:val="26"/>
          <w:szCs w:val="26"/>
          <w:shd w:val="clear" w:color="auto" w:fill="FFFFFF"/>
        </w:rPr>
        <w:t>Psk</w:t>
      </w:r>
      <w:proofErr w:type="spellEnd"/>
      <w:r>
        <w:rPr>
          <w:color w:val="525252"/>
          <w:spacing w:val="3"/>
          <w:sz w:val="26"/>
          <w:szCs w:val="26"/>
          <w:shd w:val="clear" w:color="auto" w:fill="FFFFFF"/>
        </w:rPr>
        <w:t xml:space="preserve">. </w:t>
      </w:r>
      <w:proofErr w:type="gramStart"/>
      <w:r>
        <w:rPr>
          <w:color w:val="525252"/>
          <w:spacing w:val="3"/>
          <w:sz w:val="26"/>
          <w:szCs w:val="26"/>
          <w:shd w:val="clear" w:color="auto" w:fill="FFFFFF"/>
        </w:rPr>
        <w:t>Dan</w:t>
      </w:r>
      <w:proofErr w:type="gramEnd"/>
      <w:r>
        <w:rPr>
          <w:color w:val="525252"/>
          <w:spacing w:val="3"/>
          <w:sz w:val="26"/>
          <w:szCs w:val="26"/>
          <w:shd w:val="clear" w:color="auto" w:fill="FFFFFF"/>
        </w:rPr>
        <w:t xml:space="preserve">. Deniz </w:t>
      </w:r>
      <w:proofErr w:type="spellStart"/>
      <w:r>
        <w:rPr>
          <w:color w:val="525252"/>
          <w:spacing w:val="3"/>
          <w:sz w:val="26"/>
          <w:szCs w:val="26"/>
          <w:shd w:val="clear" w:color="auto" w:fill="FFFFFF"/>
        </w:rPr>
        <w:t>Altınay</w:t>
      </w:r>
      <w:proofErr w:type="spellEnd"/>
      <w:r>
        <w:rPr>
          <w:color w:val="525252"/>
          <w:spacing w:val="3"/>
          <w:sz w:val="26"/>
          <w:szCs w:val="26"/>
          <w:shd w:val="clear" w:color="auto" w:fill="FFFFFF"/>
        </w:rPr>
        <w:t xml:space="preserve"> tarafından “</w:t>
      </w:r>
      <w:proofErr w:type="spellStart"/>
      <w:r>
        <w:rPr>
          <w:color w:val="525252"/>
          <w:spacing w:val="3"/>
          <w:sz w:val="26"/>
          <w:szCs w:val="26"/>
          <w:shd w:val="clear" w:color="auto" w:fill="FFFFFF"/>
        </w:rPr>
        <w:t>Psikodrama</w:t>
      </w:r>
      <w:proofErr w:type="spellEnd"/>
      <w:r>
        <w:rPr>
          <w:color w:val="525252"/>
          <w:spacing w:val="3"/>
          <w:sz w:val="26"/>
          <w:szCs w:val="26"/>
          <w:shd w:val="clear" w:color="auto" w:fill="FFFFFF"/>
        </w:rPr>
        <w:t xml:space="preserve">”, Anadolu </w:t>
      </w:r>
      <w:proofErr w:type="spellStart"/>
      <w:r>
        <w:rPr>
          <w:color w:val="525252"/>
          <w:spacing w:val="3"/>
          <w:sz w:val="26"/>
          <w:szCs w:val="26"/>
          <w:shd w:val="clear" w:color="auto" w:fill="FFFFFF"/>
        </w:rPr>
        <w:t>Üniveristesi’nden</w:t>
      </w:r>
      <w:proofErr w:type="spellEnd"/>
      <w:r>
        <w:rPr>
          <w:color w:val="525252"/>
          <w:spacing w:val="3"/>
          <w:sz w:val="26"/>
          <w:szCs w:val="26"/>
          <w:shd w:val="clear" w:color="auto" w:fill="FFFFFF"/>
        </w:rPr>
        <w:t xml:space="preserve"> Dr. </w:t>
      </w:r>
      <w:proofErr w:type="spellStart"/>
      <w:r>
        <w:rPr>
          <w:color w:val="525252"/>
          <w:spacing w:val="3"/>
          <w:sz w:val="26"/>
          <w:szCs w:val="26"/>
          <w:shd w:val="clear" w:color="auto" w:fill="FFFFFF"/>
        </w:rPr>
        <w:t>Öğr</w:t>
      </w:r>
      <w:proofErr w:type="spellEnd"/>
      <w:r>
        <w:rPr>
          <w:color w:val="525252"/>
          <w:spacing w:val="3"/>
          <w:sz w:val="26"/>
          <w:szCs w:val="26"/>
          <w:shd w:val="clear" w:color="auto" w:fill="FFFFFF"/>
        </w:rPr>
        <w:t xml:space="preserve">. Üyesi </w:t>
      </w:r>
      <w:proofErr w:type="spellStart"/>
      <w:r>
        <w:rPr>
          <w:color w:val="525252"/>
          <w:spacing w:val="3"/>
          <w:sz w:val="26"/>
          <w:szCs w:val="26"/>
          <w:shd w:val="clear" w:color="auto" w:fill="FFFFFF"/>
        </w:rPr>
        <w:t>Ayten</w:t>
      </w:r>
      <w:proofErr w:type="spellEnd"/>
      <w:r>
        <w:rPr>
          <w:color w:val="525252"/>
          <w:spacing w:val="3"/>
          <w:sz w:val="26"/>
          <w:szCs w:val="26"/>
          <w:shd w:val="clear" w:color="auto" w:fill="FFFFFF"/>
        </w:rPr>
        <w:t xml:space="preserve"> </w:t>
      </w:r>
      <w:proofErr w:type="spellStart"/>
      <w:r>
        <w:rPr>
          <w:color w:val="525252"/>
          <w:spacing w:val="3"/>
          <w:sz w:val="26"/>
          <w:szCs w:val="26"/>
          <w:shd w:val="clear" w:color="auto" w:fill="FFFFFF"/>
        </w:rPr>
        <w:t>Düzkantar</w:t>
      </w:r>
      <w:proofErr w:type="spellEnd"/>
      <w:r>
        <w:rPr>
          <w:color w:val="525252"/>
          <w:spacing w:val="3"/>
          <w:sz w:val="26"/>
          <w:szCs w:val="26"/>
          <w:shd w:val="clear" w:color="auto" w:fill="FFFFFF"/>
        </w:rPr>
        <w:t xml:space="preserve"> tarafından “Engelli Çocuklarda Cinsel Kimlik Gelişimi” ile İstanbul Üniversitesi’nden Dr. Tamer Ergin tarafından “Bilişsel İşlemlerden Akademik Becerilere Yolculuk” konulu konferanslar verilecek. </w:t>
      </w:r>
    </w:p>
    <w:sectPr w:rsidR="003C7E20" w:rsidSect="003C7E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C7E20"/>
    <w:rsid w:val="003C7E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C7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3C7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7E20"/>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3C7E20"/>
    <w:rPr>
      <w:rFonts w:ascii="Times New Roman" w:eastAsia="Times New Roman" w:hAnsi="Times New Roman" w:cs="Times New Roman"/>
      <w:b/>
      <w:bCs/>
      <w:sz w:val="36"/>
      <w:szCs w:val="36"/>
    </w:rPr>
  </w:style>
  <w:style w:type="character" w:customStyle="1" w:styleId="date">
    <w:name w:val="date"/>
    <w:basedOn w:val="VarsaylanParagrafYazTipi"/>
    <w:rsid w:val="003C7E20"/>
  </w:style>
  <w:style w:type="paragraph" w:styleId="BalonMetni">
    <w:name w:val="Balloon Text"/>
    <w:basedOn w:val="Normal"/>
    <w:link w:val="BalonMetniChar"/>
    <w:uiPriority w:val="99"/>
    <w:semiHidden/>
    <w:unhideWhenUsed/>
    <w:rsid w:val="003C7E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832673">
      <w:bodyDiv w:val="1"/>
      <w:marLeft w:val="0"/>
      <w:marRight w:val="0"/>
      <w:marTop w:val="0"/>
      <w:marBottom w:val="0"/>
      <w:divBdr>
        <w:top w:val="none" w:sz="0" w:space="0" w:color="auto"/>
        <w:left w:val="none" w:sz="0" w:space="0" w:color="auto"/>
        <w:bottom w:val="none" w:sz="0" w:space="0" w:color="auto"/>
        <w:right w:val="none" w:sz="0" w:space="0" w:color="auto"/>
      </w:divBdr>
      <w:divsChild>
        <w:div w:id="1940599410">
          <w:marLeft w:val="0"/>
          <w:marRight w:val="0"/>
          <w:marTop w:val="150"/>
          <w:marBottom w:val="75"/>
          <w:divBdr>
            <w:top w:val="none" w:sz="0" w:space="0" w:color="auto"/>
            <w:left w:val="none" w:sz="0" w:space="0" w:color="auto"/>
            <w:bottom w:val="none" w:sz="0" w:space="0" w:color="auto"/>
            <w:right w:val="none" w:sz="0" w:space="0" w:color="auto"/>
          </w:divBdr>
        </w:div>
        <w:div w:id="987128908">
          <w:marLeft w:val="0"/>
          <w:marRight w:val="0"/>
          <w:marTop w:val="0"/>
          <w:marBottom w:val="0"/>
          <w:divBdr>
            <w:top w:val="none" w:sz="0" w:space="0" w:color="auto"/>
            <w:left w:val="none" w:sz="0" w:space="0" w:color="auto"/>
            <w:bottom w:val="none" w:sz="0" w:space="0" w:color="auto"/>
            <w:right w:val="none" w:sz="0" w:space="0" w:color="auto"/>
          </w:divBdr>
          <w:divsChild>
            <w:div w:id="1482576813">
              <w:marLeft w:val="0"/>
              <w:marRight w:val="0"/>
              <w:marTop w:val="0"/>
              <w:marBottom w:val="0"/>
              <w:divBdr>
                <w:top w:val="none" w:sz="0" w:space="0" w:color="auto"/>
                <w:left w:val="none" w:sz="0" w:space="0" w:color="auto"/>
                <w:bottom w:val="none" w:sz="0" w:space="0" w:color="auto"/>
                <w:right w:val="none" w:sz="0" w:space="0" w:color="auto"/>
              </w:divBdr>
            </w:div>
          </w:divsChild>
        </w:div>
        <w:div w:id="1247687433">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2019-04-06T18:41:00Z</dcterms:created>
  <dcterms:modified xsi:type="dcterms:W3CDTF">2019-04-06T18:48:00Z</dcterms:modified>
</cp:coreProperties>
</file>